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90DD" w14:textId="0D0F0522" w:rsidR="00D93E8D" w:rsidRPr="00D17774" w:rsidRDefault="00D93E8D" w:rsidP="00D93E8D">
      <w:pPr>
        <w:ind w:left="-426" w:right="-56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7774">
        <w:rPr>
          <w:rFonts w:ascii="Times New Roman" w:hAnsi="Times New Roman" w:cs="Times New Roman"/>
          <w:b w:val="0"/>
          <w:bCs w:val="0"/>
          <w:sz w:val="22"/>
          <w:szCs w:val="22"/>
        </w:rPr>
        <w:t>Broj:  11-30-</w:t>
      </w:r>
      <w:r w:rsidR="00810DFB" w:rsidRPr="00D17774">
        <w:rPr>
          <w:rFonts w:ascii="Times New Roman" w:hAnsi="Times New Roman" w:cs="Times New Roman"/>
          <w:b w:val="0"/>
          <w:bCs w:val="0"/>
          <w:sz w:val="22"/>
          <w:szCs w:val="22"/>
        </w:rPr>
        <w:t>2-</w:t>
      </w:r>
      <w:r w:rsidR="002F0561">
        <w:rPr>
          <w:rFonts w:ascii="Times New Roman" w:hAnsi="Times New Roman" w:cs="Times New Roman"/>
          <w:b w:val="0"/>
          <w:bCs w:val="0"/>
          <w:sz w:val="22"/>
          <w:szCs w:val="22"/>
        </w:rPr>
        <w:t>9692</w:t>
      </w:r>
      <w:r w:rsidR="007346C3">
        <w:rPr>
          <w:rFonts w:ascii="Times New Roman" w:hAnsi="Times New Roman" w:cs="Times New Roman"/>
          <w:b w:val="0"/>
          <w:bCs w:val="0"/>
          <w:sz w:val="22"/>
          <w:szCs w:val="22"/>
        </w:rPr>
        <w:t>/</w:t>
      </w:r>
      <w:r w:rsidR="009C5E5C">
        <w:rPr>
          <w:rFonts w:ascii="Times New Roman" w:hAnsi="Times New Roman" w:cs="Times New Roman"/>
          <w:b w:val="0"/>
          <w:bCs w:val="0"/>
          <w:sz w:val="22"/>
          <w:szCs w:val="22"/>
        </w:rPr>
        <w:t>25</w:t>
      </w:r>
    </w:p>
    <w:p w14:paraId="4BC42CC6" w14:textId="0B2FB370" w:rsidR="00D93E8D" w:rsidRPr="007D6BF2" w:rsidRDefault="00D93E8D" w:rsidP="00D93E8D">
      <w:pPr>
        <w:ind w:left="-426" w:right="-56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33D2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Sarajevo,  </w:t>
      </w:r>
      <w:r w:rsidR="00EF0042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7346C3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D33D2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r w:rsidR="007346C3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Pr="00D33D23">
        <w:rPr>
          <w:rFonts w:ascii="Times New Roman" w:hAnsi="Times New Roman" w:cs="Times New Roman"/>
          <w:b w:val="0"/>
          <w:bCs w:val="0"/>
          <w:sz w:val="22"/>
          <w:szCs w:val="22"/>
        </w:rPr>
        <w:t>. 202</w:t>
      </w:r>
      <w:r w:rsidR="00972FB1">
        <w:rPr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Pr="00D33D23">
        <w:rPr>
          <w:rFonts w:ascii="Times New Roman" w:hAnsi="Times New Roman" w:cs="Times New Roman"/>
          <w:b w:val="0"/>
          <w:bCs w:val="0"/>
          <w:sz w:val="22"/>
          <w:szCs w:val="22"/>
        </w:rPr>
        <w:t>. godine</w:t>
      </w:r>
    </w:p>
    <w:p w14:paraId="3FF69480" w14:textId="79FB67CE" w:rsidR="00D93E8D" w:rsidRPr="00CF1C5D" w:rsidRDefault="00D4595D" w:rsidP="00D4595D">
      <w:pPr>
        <w:tabs>
          <w:tab w:val="left" w:pos="7892"/>
        </w:tabs>
        <w:ind w:left="-426" w:right="-56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2B7F6924" w14:textId="1633FB1B" w:rsidR="00D4595D" w:rsidRDefault="00D4595D" w:rsidP="00D4595D">
      <w:pPr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bCs w:val="0"/>
          <w:sz w:val="21"/>
          <w:szCs w:val="21"/>
          <w:u w:val="single"/>
        </w:rPr>
        <w:t xml:space="preserve">     </w:t>
      </w:r>
    </w:p>
    <w:p w14:paraId="473E0626" w14:textId="228D8AD8" w:rsidR="00D33D23" w:rsidRDefault="00D33D23" w:rsidP="00D33D23">
      <w:pPr>
        <w:ind w:left="-425" w:right="-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Na osnovu člana 62. Zakona o organizaciji organa uprave u Federaciji Bosne i Hercegovine („Službene novine Federacije BiH“, broj 35/05</w:t>
      </w:r>
      <w:r w:rsidR="00972FB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72FB1" w:rsidRPr="00D07925">
        <w:rPr>
          <w:rFonts w:ascii="Times New Roman" w:hAnsi="Times New Roman" w:cs="Times New Roman"/>
          <w:b w:val="0"/>
          <w:sz w:val="22"/>
          <w:szCs w:val="22"/>
        </w:rPr>
        <w:t>i 24/13</w:t>
      </w:r>
      <w:r w:rsidRPr="00D07925">
        <w:rPr>
          <w:rFonts w:ascii="Times New Roman" w:hAnsi="Times New Roman" w:cs="Times New Roman"/>
          <w:b w:val="0"/>
          <w:sz w:val="22"/>
          <w:szCs w:val="22"/>
        </w:rPr>
        <w:t>)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 u skladu sa članom  34. Zakona o radu („Službene novine Federacije BiH“, </w:t>
      </w:r>
      <w:bookmarkStart w:id="0" w:name="_Hlk122507252"/>
      <w:r>
        <w:rPr>
          <w:rFonts w:ascii="Times New Roman" w:hAnsi="Times New Roman" w:cs="Times New Roman"/>
          <w:b w:val="0"/>
          <w:sz w:val="22"/>
          <w:szCs w:val="22"/>
        </w:rPr>
        <w:t xml:space="preserve">br. </w:t>
      </w:r>
      <w:r w:rsidR="000364F6" w:rsidRPr="000364F6">
        <w:rPr>
          <w:rFonts w:ascii="Times New Roman" w:hAnsi="Times New Roman" w:cs="Times New Roman"/>
          <w:b w:val="0"/>
          <w:sz w:val="22"/>
          <w:szCs w:val="22"/>
        </w:rPr>
        <w:t>26/16, 89/18, 44/22 i 39/24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),  </w:t>
      </w:r>
      <w:bookmarkEnd w:id="0"/>
      <w:r>
        <w:rPr>
          <w:rFonts w:ascii="Times New Roman" w:hAnsi="Times New Roman" w:cs="Times New Roman"/>
          <w:b w:val="0"/>
          <w:sz w:val="22"/>
          <w:szCs w:val="22"/>
        </w:rPr>
        <w:t>Općinsk</w:t>
      </w:r>
      <w:r w:rsidR="000364F6">
        <w:rPr>
          <w:rFonts w:ascii="Times New Roman" w:hAnsi="Times New Roman" w:cs="Times New Roman"/>
          <w:b w:val="0"/>
          <w:sz w:val="22"/>
          <w:szCs w:val="22"/>
        </w:rPr>
        <w:t>a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načelni</w:t>
      </w:r>
      <w:r w:rsidR="000364F6">
        <w:rPr>
          <w:rFonts w:ascii="Times New Roman" w:hAnsi="Times New Roman" w:cs="Times New Roman"/>
          <w:b w:val="0"/>
          <w:sz w:val="22"/>
          <w:szCs w:val="22"/>
        </w:rPr>
        <w:t>ca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putem Službe za opću upravu,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b w:val="0"/>
          <w:sz w:val="22"/>
          <w:szCs w:val="22"/>
        </w:rPr>
        <w:t>objavljuje</w:t>
      </w:r>
    </w:p>
    <w:p w14:paraId="317EABA2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</w:p>
    <w:p w14:paraId="638B38CC" w14:textId="77777777" w:rsidR="00D33D23" w:rsidRDefault="00D33D23" w:rsidP="00D33D23">
      <w:pPr>
        <w:ind w:left="-426" w:right="-5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 A V N I   P O Z I V</w:t>
      </w:r>
    </w:p>
    <w:p w14:paraId="6F0EC6DE" w14:textId="77777777" w:rsidR="00D33D23" w:rsidRDefault="00D33D23" w:rsidP="00D33D23">
      <w:pPr>
        <w:ind w:left="-426" w:right="-5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prijem lica sa visokom stručnom spremom na stručno osposobljavanje</w:t>
      </w:r>
    </w:p>
    <w:p w14:paraId="24F02DE8" w14:textId="77777777" w:rsidR="00D33D23" w:rsidRDefault="00D33D23" w:rsidP="00D33D23">
      <w:pPr>
        <w:ind w:left="-426" w:right="-5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 trajanju od 12 mjeseci, bez zasnivanja radnog odnosa</w:t>
      </w:r>
    </w:p>
    <w:p w14:paraId="2D1DEF7B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sz w:val="22"/>
          <w:szCs w:val="22"/>
        </w:rPr>
      </w:pPr>
    </w:p>
    <w:p w14:paraId="7078FF1F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sz w:val="22"/>
          <w:szCs w:val="22"/>
        </w:rPr>
      </w:pPr>
    </w:p>
    <w:p w14:paraId="6CE0465D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Raspisuje se Javni poziv za prijem lica sa visokom stručnom spremom na stručno osposobljavanje u trajanju od 12 mjeseci, u Općinu Novo Sarajevo, bez zasnivanja radnog odnosa,  i to:</w:t>
      </w:r>
    </w:p>
    <w:p w14:paraId="72F85298" w14:textId="77777777" w:rsidR="00D33D23" w:rsidRDefault="00D33D23" w:rsidP="00D33D23">
      <w:pPr>
        <w:pStyle w:val="ListParagraph"/>
        <w:ind w:left="-426" w:right="-569"/>
        <w:jc w:val="both"/>
        <w:rPr>
          <w:rFonts w:ascii="Times New Roman" w:hAnsi="Times New Roman" w:cs="Times New Roman"/>
          <w:sz w:val="22"/>
          <w:szCs w:val="22"/>
        </w:rPr>
      </w:pPr>
    </w:p>
    <w:p w14:paraId="3B859851" w14:textId="6210B0D3" w:rsidR="00D33D23" w:rsidRDefault="00D33D23" w:rsidP="00D33D23">
      <w:pPr>
        <w:pStyle w:val="ListParagraph"/>
        <w:numPr>
          <w:ilvl w:val="0"/>
          <w:numId w:val="8"/>
        </w:numPr>
        <w:ind w:left="-284" w:right="-569" w:hanging="142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Lica sa visokom stručnom spremom fakulteta tehničkog i društvenog smjera ..................................................</w:t>
      </w:r>
      <w:r w:rsidR="007346C3">
        <w:rPr>
          <w:rFonts w:ascii="Times New Roman" w:hAnsi="Times New Roman" w:cs="Times New Roman"/>
          <w:b w:val="0"/>
          <w:sz w:val="22"/>
          <w:szCs w:val="22"/>
        </w:rPr>
        <w:t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izvrši</w:t>
      </w:r>
      <w:r w:rsidR="00B04B48">
        <w:rPr>
          <w:rFonts w:ascii="Times New Roman" w:hAnsi="Times New Roman" w:cs="Times New Roman"/>
          <w:b w:val="0"/>
          <w:sz w:val="22"/>
          <w:szCs w:val="22"/>
        </w:rPr>
        <w:t>o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ca,      </w:t>
      </w:r>
    </w:p>
    <w:p w14:paraId="0F312216" w14:textId="77777777" w:rsidR="00D33D23" w:rsidRDefault="00D33D23" w:rsidP="00D33D23">
      <w:pPr>
        <w:pStyle w:val="ListParagraph"/>
        <w:ind w:left="-284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i to: nezaposlena lica koja nemaju radno iskustvo nakon sticanja visoke stručne spreme.</w:t>
      </w:r>
    </w:p>
    <w:p w14:paraId="6AF5647B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sz w:val="22"/>
          <w:szCs w:val="22"/>
        </w:rPr>
      </w:pPr>
    </w:p>
    <w:p w14:paraId="631CAF41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Lica koja se prijavljuju na Javni poziv dužna su dostaviti:</w:t>
      </w:r>
    </w:p>
    <w:p w14:paraId="5E7C3218" w14:textId="44CF14F4" w:rsidR="00D33D23" w:rsidRDefault="00D33D23" w:rsidP="00D33D23">
      <w:pPr>
        <w:pStyle w:val="ListParagraph"/>
        <w:numPr>
          <w:ilvl w:val="0"/>
          <w:numId w:val="9"/>
        </w:numPr>
        <w:ind w:left="-142" w:right="-569" w:hanging="284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Svojeručno potpisanu Prijavu na Javni poziv</w:t>
      </w:r>
    </w:p>
    <w:p w14:paraId="5D9AA89F" w14:textId="5763B1A0" w:rsidR="00D33D23" w:rsidRDefault="00D33D23" w:rsidP="00D33D23">
      <w:pPr>
        <w:pStyle w:val="ListParagraph"/>
        <w:numPr>
          <w:ilvl w:val="0"/>
          <w:numId w:val="9"/>
        </w:numPr>
        <w:ind w:left="-142" w:right="-569" w:hanging="284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Ovjerenu kopiju Fakultetske diplome (nostrificirana diploma, ukoliko fakultet nije završen u BiH)</w:t>
      </w:r>
    </w:p>
    <w:p w14:paraId="1143B6CE" w14:textId="26A230ED" w:rsidR="00D33D23" w:rsidRDefault="00D33D23" w:rsidP="00D33D23">
      <w:pPr>
        <w:pStyle w:val="ListParagraph"/>
        <w:numPr>
          <w:ilvl w:val="0"/>
          <w:numId w:val="9"/>
        </w:numPr>
        <w:ind w:left="-142" w:right="-569" w:hanging="284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Izjava da nema radno iskustvo nakon sticanja visoke stručne spreme. Izjavu daje lice, a ovjerava je Općina</w:t>
      </w:r>
    </w:p>
    <w:p w14:paraId="6DC8A48C" w14:textId="77777777" w:rsidR="00D33D23" w:rsidRDefault="00D33D23" w:rsidP="00D33D23">
      <w:pPr>
        <w:pStyle w:val="ListParagraph"/>
        <w:numPr>
          <w:ilvl w:val="0"/>
          <w:numId w:val="9"/>
        </w:numPr>
        <w:ind w:left="-142" w:right="-569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Uvjerenje-ne starije od 1 mjesec, da je lice nezaposleno. Uvjerenje, izdaje Služba/Biro za zapošljavanje na zahtjev nezaposlenog lica. </w:t>
      </w:r>
    </w:p>
    <w:p w14:paraId="455D730A" w14:textId="77777777" w:rsidR="00D33D23" w:rsidRDefault="00D33D23" w:rsidP="00D33D23">
      <w:pPr>
        <w:pStyle w:val="ListParagraph"/>
        <w:ind w:left="-142" w:right="-569"/>
        <w:jc w:val="both"/>
        <w:rPr>
          <w:rFonts w:ascii="Times New Roman" w:hAnsi="Times New Roman" w:cs="Times New Roman"/>
          <w:sz w:val="22"/>
          <w:szCs w:val="22"/>
        </w:rPr>
      </w:pPr>
    </w:p>
    <w:p w14:paraId="2D131AEE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Nepotpune prijave se ne razmatraju.</w:t>
      </w:r>
    </w:p>
    <w:p w14:paraId="50FCDD33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0FBEC4F9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49736F6" w14:textId="77777777" w:rsidR="00D33D23" w:rsidRDefault="00D33D23" w:rsidP="00D33D23">
      <w:pPr>
        <w:ind w:left="-426" w:right="-569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Ostalu dokumentaciju, odnosno dokaze o ispunjavanju, ostalih općih uslova, po okončanju postupka izbora, dostavljaju samo izabrana lica.  </w:t>
      </w:r>
    </w:p>
    <w:p w14:paraId="58243F2D" w14:textId="77777777" w:rsidR="00D33D23" w:rsidRDefault="00D33D23" w:rsidP="00D33D23">
      <w:pPr>
        <w:ind w:right="-56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D33D23" w14:paraId="0AA6E1A8" w14:textId="77777777" w:rsidTr="00D33D23">
        <w:tc>
          <w:tcPr>
            <w:tcW w:w="1560" w:type="dxa"/>
          </w:tcPr>
          <w:p w14:paraId="019889F4" w14:textId="77777777" w:rsidR="00D33D23" w:rsidRDefault="00D33D23">
            <w:pPr>
              <w:ind w:left="-111" w:right="-5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Opći uslovi:</w:t>
            </w:r>
          </w:p>
          <w:p w14:paraId="53F0F8A2" w14:textId="77777777" w:rsidR="00D33D23" w:rsidRDefault="00D33D23">
            <w:pPr>
              <w:ind w:left="-426" w:right="-5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E7F3206" w14:textId="77777777" w:rsidR="00D33D23" w:rsidRDefault="00D33D23" w:rsidP="00D33D23">
            <w:pPr>
              <w:pStyle w:val="ListParagraph"/>
              <w:numPr>
                <w:ilvl w:val="0"/>
                <w:numId w:val="10"/>
              </w:numPr>
              <w:ind w:left="457" w:right="28" w:hanging="283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  <w:t xml:space="preserve">Državljanin BiH, stariji od 18 godina.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Dokaz-uvjerenje o državljanstvu.</w:t>
            </w:r>
          </w:p>
          <w:p w14:paraId="50AEE6F2" w14:textId="77777777" w:rsidR="00D33D23" w:rsidRDefault="00D33D23" w:rsidP="00D33D23">
            <w:pPr>
              <w:pStyle w:val="ListParagraph"/>
              <w:numPr>
                <w:ilvl w:val="0"/>
                <w:numId w:val="10"/>
              </w:numPr>
              <w:ind w:left="457" w:right="28" w:hanging="283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pt-PT"/>
              </w:rPr>
              <w:t xml:space="preserve">Protiv njih se ne vodi krivični postupak.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sr-Latn-BA"/>
              </w:rPr>
              <w:t>Dokaz-uvjerenje izdaje nadležni sud.</w:t>
            </w:r>
          </w:p>
          <w:p w14:paraId="60DEB8CA" w14:textId="77777777" w:rsidR="00D33D23" w:rsidRDefault="00D33D23" w:rsidP="00D33D23">
            <w:pPr>
              <w:pStyle w:val="ListParagraph"/>
              <w:numPr>
                <w:ilvl w:val="0"/>
                <w:numId w:val="10"/>
              </w:numPr>
              <w:ind w:left="457" w:right="28" w:hanging="283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  <w:t xml:space="preserve">Na njih se ne odnosi član IX. 1. Ustava  Bosne i Hercegovine. Izjavu daje lice, a ovjerava je Općina.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Ovu izjavu dostavljaju samo lica rođena prije 1980. godine.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B640648" w14:textId="77777777" w:rsidR="00D33D23" w:rsidRDefault="00D33D23" w:rsidP="00D33D23">
            <w:pPr>
              <w:pStyle w:val="ListParagraph"/>
              <w:numPr>
                <w:ilvl w:val="0"/>
                <w:numId w:val="10"/>
              </w:numPr>
              <w:ind w:left="457" w:right="28" w:hanging="283"/>
              <w:jc w:val="both"/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  <w:t xml:space="preserve">Zdravstveno sposobni za stručno osposobljavanje.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Uvjerenje zdravstvene ustanove</w:t>
            </w:r>
            <w:r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.</w:t>
            </w:r>
          </w:p>
          <w:p w14:paraId="2751DD63" w14:textId="77777777" w:rsidR="00D33D23" w:rsidRDefault="00D33D23">
            <w:pPr>
              <w:ind w:left="-426" w:right="-5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F2B9078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05522C68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Listu kandidata utvrđuje Komisija koja će lica koja su blagovremeno dostavila potpunu dokumentaciju pozvati na razgovor-intervju.  </w:t>
      </w:r>
    </w:p>
    <w:p w14:paraId="3C7E38F8" w14:textId="5146708D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Općinsk</w:t>
      </w:r>
      <w:r w:rsidR="00B33A68">
        <w:rPr>
          <w:rFonts w:ascii="Times New Roman" w:hAnsi="Times New Roman" w:cs="Times New Roman"/>
          <w:b w:val="0"/>
          <w:sz w:val="22"/>
          <w:szCs w:val="22"/>
        </w:rPr>
        <w:t>a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načelni</w:t>
      </w:r>
      <w:r w:rsidR="00B33A68">
        <w:rPr>
          <w:rFonts w:ascii="Times New Roman" w:hAnsi="Times New Roman" w:cs="Times New Roman"/>
          <w:b w:val="0"/>
          <w:sz w:val="22"/>
          <w:szCs w:val="22"/>
        </w:rPr>
        <w:t>ca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donosi odluku o prijemu  lica na stručno osposobljavanje bez zasnivanja radnog odnosa i zaključuje ugovor o stručnom osposobljavanju bez zasnivanja radnog odnosa. </w:t>
      </w:r>
    </w:p>
    <w:p w14:paraId="515C5BDB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5F3CD1A0" w14:textId="1A53E707" w:rsidR="00D33D23" w:rsidRDefault="00D33D23" w:rsidP="00B33A68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Prava lica na stručnom osposobljavanju bez zasnivanja radnog odnosa  propisana su članom 34. Zakona o radu („Službene novine Federacije BiH“, br. </w:t>
      </w:r>
      <w:r w:rsidR="00B33A68" w:rsidRPr="00B33A68">
        <w:rPr>
          <w:rFonts w:ascii="Times New Roman" w:hAnsi="Times New Roman" w:cs="Times New Roman"/>
          <w:b w:val="0"/>
          <w:sz w:val="22"/>
          <w:szCs w:val="22"/>
        </w:rPr>
        <w:t>26/16, 89/18, 44/22 i 39/24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 i članom 26. Zakona o plaćama i naknadama u organima vlasti u Federaciji Bosne i Hercegovine („Službene novine Federacije BiH“, br. </w:t>
      </w:r>
      <w:r w:rsidR="00B33A68" w:rsidRPr="00B33A68">
        <w:rPr>
          <w:rFonts w:ascii="Times New Roman" w:hAnsi="Times New Roman" w:cs="Times New Roman"/>
          <w:b w:val="0"/>
          <w:sz w:val="22"/>
          <w:szCs w:val="22"/>
        </w:rPr>
        <w:t>45/10, 111/12,</w:t>
      </w:r>
      <w:r w:rsidR="00B33A6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33A68" w:rsidRPr="00B33A68">
        <w:rPr>
          <w:rFonts w:ascii="Times New Roman" w:hAnsi="Times New Roman" w:cs="Times New Roman"/>
          <w:b w:val="0"/>
          <w:sz w:val="22"/>
          <w:szCs w:val="22"/>
        </w:rPr>
        <w:t>20/17</w:t>
      </w:r>
      <w:r w:rsidR="00B33A68">
        <w:rPr>
          <w:rFonts w:ascii="Times New Roman" w:hAnsi="Times New Roman" w:cs="Times New Roman"/>
          <w:b w:val="0"/>
          <w:sz w:val="22"/>
          <w:szCs w:val="22"/>
        </w:rPr>
        <w:t xml:space="preserve"> i</w:t>
      </w:r>
      <w:r w:rsidR="00B33A68" w:rsidRPr="00B33A68">
        <w:rPr>
          <w:rFonts w:ascii="Times New Roman" w:hAnsi="Times New Roman" w:cs="Times New Roman"/>
          <w:b w:val="0"/>
          <w:sz w:val="22"/>
          <w:szCs w:val="22"/>
        </w:rPr>
        <w:t xml:space="preserve"> 22/19</w:t>
      </w:r>
      <w:r>
        <w:rPr>
          <w:rFonts w:ascii="Times New Roman" w:hAnsi="Times New Roman" w:cs="Times New Roman"/>
          <w:b w:val="0"/>
          <w:sz w:val="22"/>
          <w:szCs w:val="22"/>
        </w:rPr>
        <w:t>).</w:t>
      </w:r>
    </w:p>
    <w:p w14:paraId="3B42C4A3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0B7E6F12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Javni poziv objavit će se na oglasnoj ploči i web stranici Općine Novo Sarajevo: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>
          <w:rPr>
            <w:rStyle w:val="Hyperlink"/>
            <w:rFonts w:ascii="Times New Roman" w:hAnsi="Times New Roman" w:cs="Times New Roman"/>
            <w:sz w:val="22"/>
            <w:szCs w:val="22"/>
          </w:rPr>
          <w:t>www.novosarajevo.ba</w:t>
        </w:r>
      </w:hyperlink>
      <w:r>
        <w:rPr>
          <w:rStyle w:val="Hyperlink"/>
          <w:rFonts w:ascii="Times New Roman" w:hAnsi="Times New Roman" w:cs="Times New Roman"/>
          <w:b w:val="0"/>
          <w:bCs w:val="0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0C77AE74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666C525C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Rok za podnošenje prijava je 8 dana od dana objavljivanja.</w:t>
      </w:r>
    </w:p>
    <w:p w14:paraId="64A0726E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7A52CC16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>Neblagovremene prijave se ne razmatraju.</w:t>
      </w:r>
    </w:p>
    <w:p w14:paraId="556C57EF" w14:textId="77777777" w:rsidR="00D33D23" w:rsidRDefault="00D33D23" w:rsidP="00D33D23">
      <w:pPr>
        <w:ind w:left="-426" w:right="-569"/>
        <w:rPr>
          <w:rFonts w:ascii="Times New Roman" w:hAnsi="Times New Roman" w:cs="Times New Roman"/>
          <w:b w:val="0"/>
          <w:sz w:val="22"/>
          <w:szCs w:val="22"/>
        </w:rPr>
      </w:pPr>
    </w:p>
    <w:p w14:paraId="3876540D" w14:textId="77777777" w:rsidR="00D33D23" w:rsidRDefault="00D33D23" w:rsidP="00D33D23">
      <w:pPr>
        <w:ind w:left="-426" w:right="-569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Na koverti napisati naznaku: </w:t>
      </w:r>
    </w:p>
    <w:p w14:paraId="2E83439A" w14:textId="3F2C939D" w:rsidR="00D33D23" w:rsidRDefault="00D33D23" w:rsidP="00D33D23">
      <w:pPr>
        <w:ind w:left="-426" w:right="-569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„NE OTVARATI</w:t>
      </w:r>
    </w:p>
    <w:p w14:paraId="7CC52C5B" w14:textId="77777777" w:rsidR="00D33D23" w:rsidRDefault="00D33D23" w:rsidP="00D33D23">
      <w:pPr>
        <w:tabs>
          <w:tab w:val="left" w:pos="9781"/>
        </w:tabs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Prijava na Javni poziv za prijem lica na stručno osposobljavanje bez zasnivanja radnog odnosa </w:t>
      </w:r>
    </w:p>
    <w:p w14:paraId="33438EDA" w14:textId="77777777" w:rsidR="00D33D23" w:rsidRDefault="00D33D23" w:rsidP="00D33D23">
      <w:pPr>
        <w:tabs>
          <w:tab w:val="left" w:pos="9781"/>
        </w:tabs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u Općini Novo Sarajevo“</w:t>
      </w:r>
    </w:p>
    <w:p w14:paraId="41CC1B56" w14:textId="77777777" w:rsidR="00D33D23" w:rsidRDefault="00D33D23" w:rsidP="00D33D23">
      <w:pPr>
        <w:ind w:left="-426" w:right="-569"/>
        <w:rPr>
          <w:rFonts w:ascii="Times New Roman" w:hAnsi="Times New Roman" w:cs="Times New Roman"/>
          <w:b w:val="0"/>
          <w:sz w:val="22"/>
          <w:szCs w:val="22"/>
        </w:rPr>
      </w:pPr>
    </w:p>
    <w:p w14:paraId="4E41796C" w14:textId="77777777" w:rsidR="00D33D23" w:rsidRDefault="00D33D23" w:rsidP="00D33D23">
      <w:pPr>
        <w:ind w:left="-426" w:right="-569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Prijave dostaviti lično na šalter Općine ili putem pošte- preporučeno, na adresu:</w:t>
      </w:r>
    </w:p>
    <w:p w14:paraId="40DC1381" w14:textId="77777777" w:rsidR="00D33D23" w:rsidRDefault="00D33D23" w:rsidP="00D33D23">
      <w:pPr>
        <w:ind w:left="-426" w:right="-569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OPĆINA NOVO SARAJEVO</w:t>
      </w:r>
    </w:p>
    <w:p w14:paraId="55E50B96" w14:textId="77777777" w:rsidR="00D33D23" w:rsidRDefault="00D33D23" w:rsidP="00D33D23">
      <w:pPr>
        <w:ind w:left="-426" w:right="-569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ul. Zmaja od Bosne 55</w:t>
      </w:r>
    </w:p>
    <w:p w14:paraId="4EFA5D85" w14:textId="77777777" w:rsidR="00D33D23" w:rsidRDefault="00D33D23" w:rsidP="00D33D23">
      <w:pPr>
        <w:ind w:left="-426" w:right="-569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71 000 Sarajevo</w:t>
      </w:r>
    </w:p>
    <w:p w14:paraId="75E2A3F6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sz w:val="22"/>
          <w:szCs w:val="22"/>
        </w:rPr>
      </w:pPr>
    </w:p>
    <w:p w14:paraId="12B8FCBF" w14:textId="77777777" w:rsidR="00D33D23" w:rsidRDefault="00D33D23" w:rsidP="00D33D23">
      <w:pPr>
        <w:ind w:left="-426" w:right="-569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Dostavljena dokumentacija se ne vraća. </w:t>
      </w:r>
    </w:p>
    <w:p w14:paraId="5DC4DFE9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sz w:val="22"/>
          <w:szCs w:val="22"/>
        </w:rPr>
      </w:pPr>
    </w:p>
    <w:p w14:paraId="64CED425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6781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</w:tblGrid>
      <w:tr w:rsidR="00D33D23" w14:paraId="3375A0C2" w14:textId="77777777" w:rsidTr="00D33D23">
        <w:tc>
          <w:tcPr>
            <w:tcW w:w="3252" w:type="dxa"/>
            <w:hideMark/>
          </w:tcPr>
          <w:p w14:paraId="6DAD7BDC" w14:textId="408133EC" w:rsidR="00D33D23" w:rsidRDefault="00D33D23">
            <w:pPr>
              <w:ind w:right="-569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OPĆINSK</w:t>
            </w:r>
            <w:r w:rsidR="00F13B2B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NAČELNI</w:t>
            </w:r>
            <w:r w:rsidR="00F13B2B">
              <w:rPr>
                <w:rFonts w:ascii="Times New Roman" w:hAnsi="Times New Roman" w:cs="Times New Roman"/>
                <w:sz w:val="22"/>
                <w:szCs w:val="22"/>
              </w:rPr>
              <w:t>CA</w:t>
            </w:r>
          </w:p>
        </w:tc>
      </w:tr>
      <w:tr w:rsidR="00D33D23" w14:paraId="4D1BFC09" w14:textId="77777777" w:rsidTr="00D33D23">
        <w:tc>
          <w:tcPr>
            <w:tcW w:w="3252" w:type="dxa"/>
          </w:tcPr>
          <w:p w14:paraId="42A4F371" w14:textId="77777777" w:rsidR="00D33D23" w:rsidRDefault="00D33D23">
            <w:pPr>
              <w:ind w:right="-569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D33D23" w14:paraId="40D0BDDD" w14:textId="77777777" w:rsidTr="00D33D23">
        <w:tc>
          <w:tcPr>
            <w:tcW w:w="3252" w:type="dxa"/>
            <w:hideMark/>
          </w:tcPr>
          <w:p w14:paraId="45A0B1C5" w14:textId="392618AF" w:rsidR="00D33D23" w:rsidRDefault="00F13B2B">
            <w:pPr>
              <w:ind w:right="-569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Prof. d</w:t>
            </w:r>
            <w:r w:rsidR="00D33D2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r.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Benjamina Karić</w:t>
            </w:r>
          </w:p>
        </w:tc>
      </w:tr>
    </w:tbl>
    <w:p w14:paraId="2310A552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50A3130E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B1ED8E1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0972EC95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</w:t>
      </w:r>
    </w:p>
    <w:p w14:paraId="18EAD67D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</w:t>
      </w:r>
    </w:p>
    <w:p w14:paraId="04334265" w14:textId="77777777" w:rsidR="00D33D23" w:rsidRDefault="00D33D23" w:rsidP="00D33D23">
      <w:pPr>
        <w:ind w:left="-426" w:right="-569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3D86CD05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sz w:val="22"/>
          <w:szCs w:val="22"/>
        </w:rPr>
      </w:pPr>
    </w:p>
    <w:p w14:paraId="777418B9" w14:textId="77777777" w:rsidR="00D33D23" w:rsidRDefault="00D33D23" w:rsidP="00D33D23">
      <w:pPr>
        <w:ind w:left="-426" w:right="-569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3BE55E3A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695CBBFF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5A5192E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49C3B0A2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735C1628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ECAFE89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3C9386F1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02AC95BC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31F8FA08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379CC93E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4E1332E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E753585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192DF93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4A97BCFB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3A39B3F6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52B9C8D8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6BD7615D" w14:textId="77777777" w:rsidR="00D33D23" w:rsidRDefault="00D33D23" w:rsidP="005E36FD">
      <w:pPr>
        <w:ind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F110DD6" w14:textId="77777777" w:rsidR="00D33D23" w:rsidRDefault="00D33D23" w:rsidP="00D33D23">
      <w:pPr>
        <w:ind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3C4C9333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60B7D7CD" w14:textId="77777777" w:rsidR="00D33D23" w:rsidRDefault="00D33D23" w:rsidP="00D33D23">
      <w:pPr>
        <w:ind w:left="-426"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Dostaviti:</w:t>
      </w:r>
    </w:p>
    <w:p w14:paraId="07DED03B" w14:textId="77777777" w:rsidR="00D33D23" w:rsidRDefault="00D33D23" w:rsidP="00D33D23">
      <w:pPr>
        <w:pStyle w:val="ListParagraph"/>
        <w:numPr>
          <w:ilvl w:val="0"/>
          <w:numId w:val="11"/>
        </w:numPr>
        <w:ind w:left="-142" w:right="-569" w:hanging="284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Odsjek za informisanje, odnose sa javnošću i protokolarne poslove</w:t>
      </w:r>
    </w:p>
    <w:p w14:paraId="09E72B79" w14:textId="77777777" w:rsidR="00D33D23" w:rsidRDefault="00D33D23" w:rsidP="00D33D23">
      <w:pPr>
        <w:pStyle w:val="ListParagraph"/>
        <w:numPr>
          <w:ilvl w:val="0"/>
          <w:numId w:val="11"/>
        </w:numPr>
        <w:ind w:left="-142" w:right="-569" w:hanging="284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Odsjek za pisarnicu i arhivu</w:t>
      </w:r>
    </w:p>
    <w:p w14:paraId="047B71BD" w14:textId="77777777" w:rsidR="00D33D23" w:rsidRDefault="00D33D23" w:rsidP="00D33D23">
      <w:pPr>
        <w:pStyle w:val="ListParagraph"/>
        <w:numPr>
          <w:ilvl w:val="0"/>
          <w:numId w:val="11"/>
        </w:numPr>
        <w:ind w:left="-142" w:right="-569" w:hanging="284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Služba za privredu, budžet i finansije</w:t>
      </w:r>
    </w:p>
    <w:p w14:paraId="0EC71CA8" w14:textId="77777777" w:rsidR="00D33D23" w:rsidRDefault="00D33D23" w:rsidP="00D33D23">
      <w:pPr>
        <w:pStyle w:val="ListParagraph"/>
        <w:numPr>
          <w:ilvl w:val="0"/>
          <w:numId w:val="11"/>
        </w:numPr>
        <w:ind w:left="-142" w:right="-569" w:hanging="284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Spis</w:t>
      </w:r>
    </w:p>
    <w:p w14:paraId="5820B064" w14:textId="77777777" w:rsidR="005E36FD" w:rsidRDefault="005E36FD" w:rsidP="005E36FD">
      <w:pPr>
        <w:ind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442D57B9" w14:textId="77777777" w:rsidR="005E36FD" w:rsidRDefault="005E36FD" w:rsidP="005E36FD">
      <w:pPr>
        <w:ind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C3E9863" w14:textId="77777777" w:rsidR="005E36FD" w:rsidRPr="005E36FD" w:rsidRDefault="005E36FD" w:rsidP="005E36FD">
      <w:pPr>
        <w:tabs>
          <w:tab w:val="left" w:pos="2970"/>
        </w:tabs>
        <w:ind w:left="-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36FD">
        <w:rPr>
          <w:rFonts w:ascii="Times New Roman" w:hAnsi="Times New Roman" w:cs="Times New Roman"/>
          <w:b w:val="0"/>
          <w:bCs w:val="0"/>
          <w:sz w:val="22"/>
          <w:szCs w:val="22"/>
        </w:rPr>
        <w:t>Akt pripremila: Sabina Smajlović</w:t>
      </w:r>
    </w:p>
    <w:p w14:paraId="090ECFC0" w14:textId="77777777" w:rsidR="00540730" w:rsidRDefault="005E36FD" w:rsidP="00540730">
      <w:pPr>
        <w:tabs>
          <w:tab w:val="left" w:pos="2970"/>
        </w:tabs>
        <w:ind w:left="-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36F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Akt pregledala (pomoćnik službe): Azira Manov-Pandža </w:t>
      </w:r>
    </w:p>
    <w:p w14:paraId="2EC8EFBF" w14:textId="7A78D84C" w:rsidR="00540730" w:rsidRPr="00540730" w:rsidRDefault="00540730" w:rsidP="00540730">
      <w:pPr>
        <w:tabs>
          <w:tab w:val="left" w:pos="2970"/>
        </w:tabs>
        <w:ind w:left="-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40730">
        <w:rPr>
          <w:rFonts w:ascii="Times New Roman" w:hAnsi="Times New Roman" w:cs="Times New Roman"/>
          <w:b w:val="0"/>
          <w:sz w:val="22"/>
          <w:szCs w:val="22"/>
        </w:rPr>
        <w:t>Akt pregledala (sekretar općinskog organa državne službe): Arijana Talović</w:t>
      </w:r>
    </w:p>
    <w:p w14:paraId="2868C20B" w14:textId="6DA233F2" w:rsidR="005E36FD" w:rsidRPr="005E36FD" w:rsidRDefault="005E36FD" w:rsidP="005E36FD">
      <w:pPr>
        <w:tabs>
          <w:tab w:val="left" w:pos="2970"/>
        </w:tabs>
        <w:ind w:left="-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B1B9561" w14:textId="77777777" w:rsidR="005E36FD" w:rsidRPr="005E36FD" w:rsidRDefault="005E36FD" w:rsidP="005E36FD">
      <w:pPr>
        <w:ind w:right="-56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51F14B0A" w14:textId="77777777" w:rsidR="00D4595D" w:rsidRDefault="00D4595D" w:rsidP="00D4595D">
      <w:pPr>
        <w:jc w:val="both"/>
        <w:rPr>
          <w:rFonts w:ascii="Times New Roman" w:hAnsi="Times New Roman" w:cs="Times New Roman"/>
          <w:b w:val="0"/>
          <w:sz w:val="21"/>
          <w:szCs w:val="21"/>
        </w:rPr>
      </w:pPr>
    </w:p>
    <w:sectPr w:rsidR="00D4595D" w:rsidSect="007D34FA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9B27" w14:textId="77777777" w:rsidR="00AB362F" w:rsidRDefault="00AB362F" w:rsidP="007B5F74">
      <w:r>
        <w:separator/>
      </w:r>
    </w:p>
  </w:endnote>
  <w:endnote w:type="continuationSeparator" w:id="0">
    <w:p w14:paraId="4A1310CC" w14:textId="77777777" w:rsidR="00AB362F" w:rsidRDefault="00AB362F" w:rsidP="007B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7797"/>
      <w:gridCol w:w="1558"/>
    </w:tblGrid>
    <w:tr w:rsidR="00EC5EFF" w:rsidRPr="000978E9" w14:paraId="5928B730" w14:textId="77777777" w:rsidTr="00783868">
      <w:trPr>
        <w:trHeight w:val="1417"/>
        <w:jc w:val="center"/>
      </w:trPr>
      <w:tc>
        <w:tcPr>
          <w:tcW w:w="1701" w:type="dxa"/>
          <w:tcBorders>
            <w:top w:val="single" w:sz="4" w:space="0" w:color="0000FF"/>
          </w:tcBorders>
          <w:vAlign w:val="center"/>
        </w:tcPr>
        <w:p w14:paraId="361C61DD" w14:textId="77777777" w:rsidR="00EC5EFF" w:rsidRPr="000978E9" w:rsidRDefault="00EC5EFF" w:rsidP="00EC5EFF">
          <w:pPr>
            <w:jc w:val="center"/>
            <w:rPr>
              <w:b w:val="0"/>
              <w:i/>
            </w:rPr>
          </w:pPr>
          <w:r w:rsidRPr="00EC5EFF">
            <w:rPr>
              <w:rFonts w:ascii="Times New Roman" w:hAnsi="Times New Roman" w:cs="Times New Roman"/>
              <w:b w:val="0"/>
              <w:i/>
              <w:noProof/>
              <w:color w:val="0000FF"/>
              <w:sz w:val="16"/>
              <w:szCs w:val="16"/>
            </w:rPr>
            <w:drawing>
              <wp:anchor distT="0" distB="0" distL="114300" distR="114300" simplePos="0" relativeHeight="251691008" behindDoc="1" locked="0" layoutInCell="1" allowOverlap="1" wp14:anchorId="22DE0FF1" wp14:editId="3C1656C2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7505" cy="355600"/>
                <wp:effectExtent l="0" t="0" r="4445" b="6350"/>
                <wp:wrapSquare wrapText="bothSides"/>
                <wp:docPr id="14" name="Picture 14" descr="is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so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9442" t="6729" r="6234" b="6329"/>
                        <a:stretch/>
                      </pic:blipFill>
                      <pic:spPr bwMode="auto">
                        <a:xfrm>
                          <a:off x="0" y="0"/>
                          <a:ext cx="35750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C5EFF">
            <w:rPr>
              <w:rFonts w:ascii="Times New Roman" w:hAnsi="Times New Roman" w:cs="Times New Roman"/>
              <w:b w:val="0"/>
              <w:i/>
              <w:noProof/>
              <w:color w:val="0000FF"/>
              <w:sz w:val="16"/>
              <w:szCs w:val="16"/>
            </w:rPr>
            <w:drawing>
              <wp:anchor distT="36576" distB="36576" distL="36576" distR="36576" simplePos="0" relativeHeight="251692032" behindDoc="1" locked="0" layoutInCell="1" allowOverlap="1" wp14:anchorId="400B31E2" wp14:editId="08858A0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14985" cy="349250"/>
                <wp:effectExtent l="0" t="0" r="0" b="0"/>
                <wp:wrapSquare wrapText="bothSides"/>
                <wp:docPr id="15" name="Picture 15" descr="SIQ-300x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Q-300x23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417" b="1"/>
                        <a:stretch/>
                      </pic:blipFill>
                      <pic:spPr bwMode="auto">
                        <a:xfrm>
                          <a:off x="0" y="0"/>
                          <a:ext cx="51498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7" w:type="dxa"/>
          <w:tcBorders>
            <w:top w:val="single" w:sz="4" w:space="0" w:color="0000FF"/>
          </w:tcBorders>
          <w:vAlign w:val="center"/>
        </w:tcPr>
        <w:p w14:paraId="4995F925" w14:textId="77777777" w:rsidR="0048641F" w:rsidRPr="0048641F" w:rsidRDefault="0048641F" w:rsidP="0048641F">
          <w:pPr>
            <w:jc w:val="center"/>
            <w:rPr>
              <w:rFonts w:ascii="Times New Roman" w:eastAsia="Calibri" w:hAnsi="Times New Roman" w:cs="Times New Roman"/>
              <w:i/>
              <w:color w:val="0000FF"/>
              <w:spacing w:val="0"/>
              <w:sz w:val="17"/>
              <w:szCs w:val="17"/>
              <w:lang w:eastAsia="en-US"/>
            </w:rPr>
          </w:pPr>
          <w:r w:rsidRPr="0048641F">
            <w:rPr>
              <w:rFonts w:ascii="Times New Roman" w:eastAsia="Calibri" w:hAnsi="Times New Roman" w:cs="Times New Roman"/>
              <w:bCs w:val="0"/>
              <w:i/>
              <w:color w:val="0000FF"/>
              <w:spacing w:val="0"/>
              <w:sz w:val="17"/>
              <w:szCs w:val="17"/>
              <w:lang w:eastAsia="en-US"/>
            </w:rPr>
            <w:t>Općina Novo Sarajevo, ulica Zmaja od Bosne br. 55, centrala telefon (387 33) 492 100</w:t>
          </w:r>
        </w:p>
        <w:p w14:paraId="1983D064" w14:textId="77777777" w:rsidR="0048641F" w:rsidRPr="0048641F" w:rsidRDefault="0048641F" w:rsidP="0048641F">
          <w:pPr>
            <w:jc w:val="center"/>
            <w:rPr>
              <w:rFonts w:ascii="Times New Roman" w:eastAsia="Calibri" w:hAnsi="Times New Roman" w:cs="Times New Roman"/>
              <w:bCs w:val="0"/>
              <w:i/>
              <w:color w:val="0000FF"/>
              <w:spacing w:val="0"/>
              <w:sz w:val="17"/>
              <w:szCs w:val="17"/>
              <w:lang w:eastAsia="en-US"/>
            </w:rPr>
          </w:pPr>
          <w:r w:rsidRPr="0048641F">
            <w:rPr>
              <w:rFonts w:ascii="Times New Roman" w:eastAsia="Calibri" w:hAnsi="Times New Roman" w:cs="Times New Roman"/>
              <w:bCs w:val="0"/>
              <w:i/>
              <w:color w:val="0000FF"/>
              <w:spacing w:val="0"/>
              <w:sz w:val="17"/>
              <w:szCs w:val="17"/>
              <w:lang w:eastAsia="en-US"/>
            </w:rPr>
            <w:t>Služba za opću upravu</w:t>
          </w:r>
        </w:p>
        <w:p w14:paraId="70DE5EE5" w14:textId="77777777" w:rsidR="0048641F" w:rsidRPr="0048641F" w:rsidRDefault="0048641F" w:rsidP="0048641F">
          <w:pPr>
            <w:jc w:val="center"/>
            <w:rPr>
              <w:rFonts w:ascii="Times New Roman" w:eastAsia="Calibri" w:hAnsi="Times New Roman" w:cs="Times New Roman"/>
              <w:bCs w:val="0"/>
              <w:i/>
              <w:color w:val="0000FF"/>
              <w:spacing w:val="0"/>
              <w:sz w:val="17"/>
              <w:szCs w:val="17"/>
              <w:lang w:eastAsia="en-US"/>
            </w:rPr>
          </w:pPr>
          <w:r w:rsidRPr="0048641F">
            <w:rPr>
              <w:rFonts w:ascii="Times New Roman" w:eastAsia="Calibri" w:hAnsi="Times New Roman" w:cs="Times New Roman"/>
              <w:bCs w:val="0"/>
              <w:i/>
              <w:color w:val="0000FF"/>
              <w:spacing w:val="0"/>
              <w:sz w:val="17"/>
              <w:szCs w:val="17"/>
              <w:lang w:eastAsia="en-US"/>
            </w:rPr>
            <w:t xml:space="preserve">tel: </w:t>
          </w:r>
          <w:r w:rsidRPr="0048641F">
            <w:rPr>
              <w:rFonts w:ascii="Times New Roman" w:eastAsia="Calibri" w:hAnsi="Times New Roman" w:cs="Times New Roman"/>
              <w:i/>
              <w:color w:val="0000FF"/>
              <w:spacing w:val="0"/>
              <w:sz w:val="17"/>
              <w:szCs w:val="17"/>
              <w:lang w:eastAsia="en-US"/>
            </w:rPr>
            <w:t xml:space="preserve">(387 33) 492 207, fax: (387 33) 644 559, </w:t>
          </w:r>
          <w:r w:rsidRPr="0048641F">
            <w:rPr>
              <w:rFonts w:ascii="Times New Roman" w:eastAsia="Calibri" w:hAnsi="Times New Roman" w:cs="Times New Roman"/>
              <w:bCs w:val="0"/>
              <w:i/>
              <w:color w:val="0000FF"/>
              <w:spacing w:val="0"/>
              <w:sz w:val="17"/>
              <w:szCs w:val="17"/>
              <w:lang w:eastAsia="en-US"/>
            </w:rPr>
            <w:t>email:</w:t>
          </w:r>
          <w:r w:rsidRPr="0048641F">
            <w:rPr>
              <w:rFonts w:ascii="Times New Roman" w:eastAsia="Calibri" w:hAnsi="Times New Roman" w:cs="Times New Roman"/>
              <w:i/>
              <w:color w:val="0000FF"/>
              <w:spacing w:val="0"/>
              <w:sz w:val="17"/>
              <w:szCs w:val="17"/>
              <w:lang w:eastAsia="en-US"/>
            </w:rPr>
            <w:t xml:space="preserve"> opcauprava@novosarajevo.ba</w:t>
          </w:r>
        </w:p>
        <w:p w14:paraId="1DEB7DD7" w14:textId="77777777" w:rsidR="0048641F" w:rsidRPr="0048641F" w:rsidRDefault="0048641F" w:rsidP="0048641F">
          <w:pPr>
            <w:jc w:val="center"/>
            <w:rPr>
              <w:rFonts w:ascii="Times New Roman" w:eastAsia="Calibri" w:hAnsi="Times New Roman" w:cs="Times New Roman"/>
              <w:i/>
              <w:color w:val="0000FF"/>
              <w:spacing w:val="0"/>
              <w:sz w:val="17"/>
              <w:szCs w:val="17"/>
              <w:lang w:eastAsia="en-US"/>
            </w:rPr>
          </w:pPr>
          <w:r w:rsidRPr="0048641F">
            <w:rPr>
              <w:rFonts w:ascii="Times New Roman" w:eastAsia="Calibri" w:hAnsi="Times New Roman" w:cs="Times New Roman"/>
              <w:bCs w:val="0"/>
              <w:i/>
              <w:color w:val="0000FF"/>
              <w:spacing w:val="0"/>
              <w:sz w:val="17"/>
              <w:szCs w:val="17"/>
              <w:lang w:eastAsia="en-US"/>
            </w:rPr>
            <w:t>Identifikacioni broj: 4200558710008  PDV broj: 200558710008  Porezni broj: 0170333000</w:t>
          </w:r>
        </w:p>
        <w:p w14:paraId="1AA24BEE" w14:textId="6E476450" w:rsidR="00EC5EFF" w:rsidRPr="00077D60" w:rsidRDefault="0048641F" w:rsidP="0048641F">
          <w:pPr>
            <w:jc w:val="center"/>
          </w:pPr>
          <w:r w:rsidRPr="0048641F">
            <w:rPr>
              <w:rFonts w:ascii="Times New Roman" w:eastAsia="Calibri" w:hAnsi="Times New Roman" w:cs="Times New Roman"/>
              <w:i/>
              <w:iCs/>
              <w:color w:val="0000FF"/>
              <w:spacing w:val="0"/>
              <w:sz w:val="17"/>
              <w:szCs w:val="17"/>
              <w:lang w:eastAsia="en-US"/>
            </w:rPr>
            <w:t>Depozitni račun 1411965320011288 Bosna Bank International d.d.</w:t>
          </w:r>
        </w:p>
      </w:tc>
      <w:tc>
        <w:tcPr>
          <w:tcW w:w="1558" w:type="dxa"/>
          <w:tcBorders>
            <w:top w:val="single" w:sz="4" w:space="0" w:color="0000FF"/>
          </w:tcBorders>
          <w:vAlign w:val="center"/>
        </w:tcPr>
        <w:p w14:paraId="5F479B96" w14:textId="77777777" w:rsidR="00EC5EFF" w:rsidRPr="000978E9" w:rsidRDefault="00EC5EFF" w:rsidP="00EC5EFF">
          <w:pPr>
            <w:jc w:val="center"/>
            <w:rPr>
              <w:rFonts w:ascii="Times New Roman" w:hAnsi="Times New Roman" w:cs="Times New Roman"/>
              <w:b w:val="0"/>
              <w:i/>
              <w:color w:val="0000FF"/>
              <w:sz w:val="16"/>
              <w:szCs w:val="16"/>
              <w14:textOutline w14:w="9525" w14:cap="flat" w14:cmpd="sng" w14:algn="ctr">
                <w14:solidFill>
                  <w14:srgbClr w14:val="0000FF"/>
                </w14:solidFill>
                <w14:prstDash w14:val="solid"/>
                <w14:round/>
              </w14:textOutline>
            </w:rPr>
          </w:pPr>
          <w:r w:rsidRPr="000978E9">
            <w:rPr>
              <w:rFonts w:ascii="Times New Roman" w:hAnsi="Times New Roman" w:cs="Times New Roman"/>
              <w:b w:val="0"/>
              <w:i/>
              <w:noProof/>
              <w:color w:val="0000FF"/>
              <w:sz w:val="16"/>
              <w:szCs w:val="16"/>
            </w:rPr>
            <w:drawing>
              <wp:anchor distT="0" distB="0" distL="114300" distR="114300" simplePos="0" relativeHeight="251688960" behindDoc="1" locked="0" layoutInCell="1" allowOverlap="1" wp14:anchorId="060D5A6F" wp14:editId="4952FBA9">
                <wp:simplePos x="6272011" y="9749307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3235" cy="483235"/>
                <wp:effectExtent l="0" t="0" r="0" b="0"/>
                <wp:wrapSquare wrapText="bothSides"/>
                <wp:docPr id="13" name="Picture 13" descr="pecat novo saraj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pecat novo saraj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483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0A088348" w14:textId="77777777" w:rsidR="00EC5EFF" w:rsidRDefault="00EC5EFF" w:rsidP="00EC5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7797"/>
      <w:gridCol w:w="1558"/>
    </w:tblGrid>
    <w:tr w:rsidR="00EC5EFF" w:rsidRPr="000978E9" w14:paraId="59320DB1" w14:textId="77777777" w:rsidTr="00783868">
      <w:trPr>
        <w:trHeight w:val="1417"/>
        <w:jc w:val="center"/>
      </w:trPr>
      <w:tc>
        <w:tcPr>
          <w:tcW w:w="1701" w:type="dxa"/>
          <w:tcBorders>
            <w:top w:val="single" w:sz="4" w:space="0" w:color="0000FF"/>
          </w:tcBorders>
          <w:vAlign w:val="center"/>
        </w:tcPr>
        <w:p w14:paraId="1ADD6AB2" w14:textId="77777777" w:rsidR="00077D60" w:rsidRPr="000978E9" w:rsidRDefault="00EC5EFF" w:rsidP="00077D60">
          <w:pPr>
            <w:jc w:val="center"/>
            <w:rPr>
              <w:b w:val="0"/>
              <w:i/>
            </w:rPr>
          </w:pPr>
          <w:r w:rsidRPr="00077D60">
            <w:rPr>
              <w:rFonts w:ascii="Times New Roman" w:hAnsi="Times New Roman" w:cs="Times New Roman"/>
              <w:b w:val="0"/>
              <w:i/>
              <w:noProof/>
              <w:color w:val="0000FF"/>
              <w:sz w:val="16"/>
              <w:szCs w:val="16"/>
            </w:rPr>
            <w:drawing>
              <wp:anchor distT="0" distB="0" distL="114300" distR="114300" simplePos="0" relativeHeight="251681792" behindDoc="1" locked="0" layoutInCell="1" allowOverlap="1" wp14:anchorId="1690C9C2" wp14:editId="4B98DE49">
                <wp:simplePos x="931936" y="9928129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7505" cy="355600"/>
                <wp:effectExtent l="0" t="0" r="4445" b="6350"/>
                <wp:wrapSquare wrapText="bothSides"/>
                <wp:docPr id="4" name="Picture 4" descr="is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so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9442" t="6729" r="6234" b="6329"/>
                        <a:stretch/>
                      </pic:blipFill>
                      <pic:spPr bwMode="auto">
                        <a:xfrm>
                          <a:off x="0" y="0"/>
                          <a:ext cx="35750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77D60">
            <w:rPr>
              <w:rFonts w:ascii="Times New Roman" w:hAnsi="Times New Roman" w:cs="Times New Roman"/>
              <w:b w:val="0"/>
              <w:i/>
              <w:noProof/>
              <w:color w:val="0000FF"/>
              <w:sz w:val="16"/>
              <w:szCs w:val="16"/>
            </w:rPr>
            <w:drawing>
              <wp:anchor distT="36576" distB="36576" distL="36576" distR="36576" simplePos="0" relativeHeight="251682816" behindDoc="1" locked="0" layoutInCell="1" allowOverlap="1" wp14:anchorId="429462F2" wp14:editId="51A4C23E">
                <wp:simplePos x="335280" y="987996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14985" cy="349250"/>
                <wp:effectExtent l="0" t="0" r="0" b="0"/>
                <wp:wrapSquare wrapText="bothSides"/>
                <wp:docPr id="5" name="Picture 5" descr="SIQ-300x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Q-300x23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417" b="1"/>
                        <a:stretch/>
                      </pic:blipFill>
                      <pic:spPr bwMode="auto">
                        <a:xfrm>
                          <a:off x="0" y="0"/>
                          <a:ext cx="51498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7" w:type="dxa"/>
          <w:tcBorders>
            <w:top w:val="single" w:sz="4" w:space="0" w:color="0000FF"/>
          </w:tcBorders>
          <w:vAlign w:val="center"/>
        </w:tcPr>
        <w:p w14:paraId="3CAD0B73" w14:textId="77777777" w:rsidR="0048641F" w:rsidRPr="0048641F" w:rsidRDefault="0048641F" w:rsidP="0048641F">
          <w:pPr>
            <w:jc w:val="center"/>
            <w:rPr>
              <w:rFonts w:ascii="Times New Roman" w:eastAsia="Calibri" w:hAnsi="Times New Roman" w:cs="Times New Roman"/>
              <w:i/>
              <w:color w:val="0000FF"/>
              <w:spacing w:val="0"/>
              <w:sz w:val="17"/>
              <w:szCs w:val="17"/>
              <w:lang w:eastAsia="en-US"/>
            </w:rPr>
          </w:pPr>
          <w:r w:rsidRPr="0048641F">
            <w:rPr>
              <w:rFonts w:ascii="Times New Roman" w:eastAsia="Calibri" w:hAnsi="Times New Roman" w:cs="Times New Roman"/>
              <w:bCs w:val="0"/>
              <w:i/>
              <w:color w:val="0000FF"/>
              <w:spacing w:val="0"/>
              <w:sz w:val="17"/>
              <w:szCs w:val="17"/>
              <w:lang w:eastAsia="en-US"/>
            </w:rPr>
            <w:t>Općina Novo Sarajevo, ulica Zmaja od Bosne br. 55, centrala telefon (387 33) 492 100</w:t>
          </w:r>
        </w:p>
        <w:p w14:paraId="559D0BEC" w14:textId="77777777" w:rsidR="0048641F" w:rsidRPr="0048641F" w:rsidRDefault="0048641F" w:rsidP="0048641F">
          <w:pPr>
            <w:jc w:val="center"/>
            <w:rPr>
              <w:rFonts w:ascii="Times New Roman" w:eastAsia="Calibri" w:hAnsi="Times New Roman" w:cs="Times New Roman"/>
              <w:bCs w:val="0"/>
              <w:i/>
              <w:color w:val="0000FF"/>
              <w:spacing w:val="0"/>
              <w:sz w:val="17"/>
              <w:szCs w:val="17"/>
              <w:lang w:eastAsia="en-US"/>
            </w:rPr>
          </w:pPr>
          <w:r w:rsidRPr="0048641F">
            <w:rPr>
              <w:rFonts w:ascii="Times New Roman" w:eastAsia="Calibri" w:hAnsi="Times New Roman" w:cs="Times New Roman"/>
              <w:bCs w:val="0"/>
              <w:i/>
              <w:color w:val="0000FF"/>
              <w:spacing w:val="0"/>
              <w:sz w:val="17"/>
              <w:szCs w:val="17"/>
              <w:lang w:eastAsia="en-US"/>
            </w:rPr>
            <w:t>Služba za opću upravu</w:t>
          </w:r>
        </w:p>
        <w:p w14:paraId="04DF5213" w14:textId="77777777" w:rsidR="0048641F" w:rsidRPr="0048641F" w:rsidRDefault="0048641F" w:rsidP="0048641F">
          <w:pPr>
            <w:jc w:val="center"/>
            <w:rPr>
              <w:rFonts w:ascii="Times New Roman" w:eastAsia="Calibri" w:hAnsi="Times New Roman" w:cs="Times New Roman"/>
              <w:bCs w:val="0"/>
              <w:i/>
              <w:color w:val="0000FF"/>
              <w:spacing w:val="0"/>
              <w:sz w:val="17"/>
              <w:szCs w:val="17"/>
              <w:lang w:eastAsia="en-US"/>
            </w:rPr>
          </w:pPr>
          <w:r w:rsidRPr="0048641F">
            <w:rPr>
              <w:rFonts w:ascii="Times New Roman" w:eastAsia="Calibri" w:hAnsi="Times New Roman" w:cs="Times New Roman"/>
              <w:bCs w:val="0"/>
              <w:i/>
              <w:color w:val="0000FF"/>
              <w:spacing w:val="0"/>
              <w:sz w:val="17"/>
              <w:szCs w:val="17"/>
              <w:lang w:eastAsia="en-US"/>
            </w:rPr>
            <w:t xml:space="preserve">tel: </w:t>
          </w:r>
          <w:r w:rsidRPr="0048641F">
            <w:rPr>
              <w:rFonts w:ascii="Times New Roman" w:eastAsia="Calibri" w:hAnsi="Times New Roman" w:cs="Times New Roman"/>
              <w:i/>
              <w:color w:val="0000FF"/>
              <w:spacing w:val="0"/>
              <w:sz w:val="17"/>
              <w:szCs w:val="17"/>
              <w:lang w:eastAsia="en-US"/>
            </w:rPr>
            <w:t xml:space="preserve">(387 33) 492 207, fax: (387 33) 644 559, </w:t>
          </w:r>
          <w:r w:rsidRPr="0048641F">
            <w:rPr>
              <w:rFonts w:ascii="Times New Roman" w:eastAsia="Calibri" w:hAnsi="Times New Roman" w:cs="Times New Roman"/>
              <w:bCs w:val="0"/>
              <w:i/>
              <w:color w:val="0000FF"/>
              <w:spacing w:val="0"/>
              <w:sz w:val="17"/>
              <w:szCs w:val="17"/>
              <w:lang w:eastAsia="en-US"/>
            </w:rPr>
            <w:t>email:</w:t>
          </w:r>
          <w:r w:rsidRPr="0048641F">
            <w:rPr>
              <w:rFonts w:ascii="Times New Roman" w:eastAsia="Calibri" w:hAnsi="Times New Roman" w:cs="Times New Roman"/>
              <w:i/>
              <w:color w:val="0000FF"/>
              <w:spacing w:val="0"/>
              <w:sz w:val="17"/>
              <w:szCs w:val="17"/>
              <w:lang w:eastAsia="en-US"/>
            </w:rPr>
            <w:t xml:space="preserve"> opcauprava@novosarajevo.ba</w:t>
          </w:r>
        </w:p>
        <w:p w14:paraId="065C679E" w14:textId="77777777" w:rsidR="0048641F" w:rsidRPr="0048641F" w:rsidRDefault="0048641F" w:rsidP="0048641F">
          <w:pPr>
            <w:jc w:val="center"/>
            <w:rPr>
              <w:rFonts w:ascii="Times New Roman" w:eastAsia="Calibri" w:hAnsi="Times New Roman" w:cs="Times New Roman"/>
              <w:i/>
              <w:color w:val="0000FF"/>
              <w:spacing w:val="0"/>
              <w:sz w:val="17"/>
              <w:szCs w:val="17"/>
              <w:lang w:eastAsia="en-US"/>
            </w:rPr>
          </w:pPr>
          <w:r w:rsidRPr="0048641F">
            <w:rPr>
              <w:rFonts w:ascii="Times New Roman" w:eastAsia="Calibri" w:hAnsi="Times New Roman" w:cs="Times New Roman"/>
              <w:bCs w:val="0"/>
              <w:i/>
              <w:color w:val="0000FF"/>
              <w:spacing w:val="0"/>
              <w:sz w:val="17"/>
              <w:szCs w:val="17"/>
              <w:lang w:eastAsia="en-US"/>
            </w:rPr>
            <w:t>Identifikacioni broj: 4200558710008  PDV broj: 200558710008  Porezni broj: 0170333000</w:t>
          </w:r>
        </w:p>
        <w:p w14:paraId="5A2B0F90" w14:textId="21FFBB2B" w:rsidR="00077D60" w:rsidRPr="00077D60" w:rsidRDefault="0048641F" w:rsidP="0048641F">
          <w:pPr>
            <w:jc w:val="center"/>
          </w:pPr>
          <w:r w:rsidRPr="0048641F">
            <w:rPr>
              <w:rFonts w:ascii="Times New Roman" w:eastAsia="Calibri" w:hAnsi="Times New Roman" w:cs="Times New Roman"/>
              <w:i/>
              <w:iCs/>
              <w:color w:val="0000FF"/>
              <w:spacing w:val="0"/>
              <w:sz w:val="17"/>
              <w:szCs w:val="17"/>
              <w:lang w:eastAsia="en-US"/>
            </w:rPr>
            <w:t>Depozitni račun 1411965320011288 Bosna Bank International d.d.</w:t>
          </w:r>
        </w:p>
      </w:tc>
      <w:tc>
        <w:tcPr>
          <w:tcW w:w="1558" w:type="dxa"/>
          <w:tcBorders>
            <w:top w:val="single" w:sz="4" w:space="0" w:color="0000FF"/>
          </w:tcBorders>
          <w:vAlign w:val="center"/>
        </w:tcPr>
        <w:p w14:paraId="4100DD2E" w14:textId="77777777" w:rsidR="00077D60" w:rsidRPr="000978E9" w:rsidRDefault="00077D60" w:rsidP="00077D60">
          <w:pPr>
            <w:jc w:val="center"/>
            <w:rPr>
              <w:rFonts w:ascii="Times New Roman" w:hAnsi="Times New Roman" w:cs="Times New Roman"/>
              <w:b w:val="0"/>
              <w:i/>
              <w:color w:val="0000FF"/>
              <w:sz w:val="16"/>
              <w:szCs w:val="16"/>
              <w14:textOutline w14:w="9525" w14:cap="flat" w14:cmpd="sng" w14:algn="ctr">
                <w14:solidFill>
                  <w14:srgbClr w14:val="0000FF"/>
                </w14:solidFill>
                <w14:prstDash w14:val="solid"/>
                <w14:round/>
              </w14:textOutline>
            </w:rPr>
          </w:pPr>
          <w:r w:rsidRPr="000978E9">
            <w:rPr>
              <w:rFonts w:ascii="Times New Roman" w:hAnsi="Times New Roman" w:cs="Times New Roman"/>
              <w:b w:val="0"/>
              <w:i/>
              <w:noProof/>
              <w:color w:val="0000FF"/>
              <w:sz w:val="16"/>
              <w:szCs w:val="16"/>
            </w:rPr>
            <w:drawing>
              <wp:anchor distT="0" distB="0" distL="114300" distR="114300" simplePos="0" relativeHeight="251684864" behindDoc="1" locked="0" layoutInCell="1" allowOverlap="1" wp14:anchorId="38BCA6AE" wp14:editId="3853391A">
                <wp:simplePos x="6272011" y="9749307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3235" cy="483235"/>
                <wp:effectExtent l="0" t="0" r="0" b="0"/>
                <wp:wrapSquare wrapText="bothSides"/>
                <wp:docPr id="1" name="Picture 1" descr="pecat novo saraj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pecat novo saraj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483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7044334A" w14:textId="77777777" w:rsidR="00077D60" w:rsidRDefault="00077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2C5E" w14:textId="77777777" w:rsidR="00AB362F" w:rsidRDefault="00AB362F" w:rsidP="007B5F74">
      <w:r>
        <w:separator/>
      </w:r>
    </w:p>
  </w:footnote>
  <w:footnote w:type="continuationSeparator" w:id="0">
    <w:p w14:paraId="075F3490" w14:textId="77777777" w:rsidR="00AB362F" w:rsidRDefault="00AB362F" w:rsidP="007B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jc w:val="center"/>
      <w:tblBorders>
        <w:bottom w:val="single" w:sz="4" w:space="0" w:color="0000FF"/>
      </w:tblBorders>
      <w:tblLayout w:type="fixed"/>
      <w:tblLook w:val="0000" w:firstRow="0" w:lastRow="0" w:firstColumn="0" w:lastColumn="0" w:noHBand="0" w:noVBand="0"/>
    </w:tblPr>
    <w:tblGrid>
      <w:gridCol w:w="3402"/>
      <w:gridCol w:w="4252"/>
      <w:gridCol w:w="3402"/>
    </w:tblGrid>
    <w:tr w:rsidR="00C64695" w:rsidRPr="000978E9" w14:paraId="64E68360" w14:textId="77777777" w:rsidTr="00306860">
      <w:trPr>
        <w:trHeight w:val="1192"/>
        <w:jc w:val="center"/>
      </w:trPr>
      <w:tc>
        <w:tcPr>
          <w:tcW w:w="3402" w:type="dxa"/>
          <w:vAlign w:val="center"/>
        </w:tcPr>
        <w:p w14:paraId="58A0D9FE" w14:textId="77777777" w:rsidR="00C64695" w:rsidRPr="00306860" w:rsidRDefault="00C64695" w:rsidP="00474691">
          <w:pPr>
            <w:jc w:val="center"/>
            <w:rPr>
              <w:rFonts w:ascii="Times New Roman" w:hAnsi="Times New Roman" w:cs="Times New Roman"/>
              <w:b w:val="0"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i/>
              <w:color w:val="0000FF"/>
              <w:sz w:val="17"/>
              <w:szCs w:val="17"/>
            </w:rPr>
            <w:t>Bosna i Hercegovina</w:t>
          </w:r>
        </w:p>
        <w:p w14:paraId="2DD7CAE1" w14:textId="77777777" w:rsidR="00C64695" w:rsidRPr="00306860" w:rsidRDefault="00C64695" w:rsidP="00474691">
          <w:pPr>
            <w:jc w:val="center"/>
            <w:rPr>
              <w:rFonts w:ascii="Times New Roman" w:hAnsi="Times New Roman" w:cs="Times New Roman"/>
              <w:b w:val="0"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i/>
              <w:color w:val="0000FF"/>
              <w:sz w:val="17"/>
              <w:szCs w:val="17"/>
            </w:rPr>
            <w:t>Federacija Bosne i Hercegovine</w:t>
          </w:r>
        </w:p>
        <w:p w14:paraId="4A8ED8E7" w14:textId="77777777" w:rsidR="00C64695" w:rsidRPr="00306860" w:rsidRDefault="00C64695" w:rsidP="00474691">
          <w:pPr>
            <w:jc w:val="center"/>
            <w:rPr>
              <w:rFonts w:ascii="Times New Roman" w:hAnsi="Times New Roman" w:cs="Times New Roman"/>
              <w:b w:val="0"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i/>
              <w:color w:val="0000FF"/>
              <w:sz w:val="17"/>
              <w:szCs w:val="17"/>
            </w:rPr>
            <w:t>Kanton Sarajevo</w:t>
          </w:r>
        </w:p>
        <w:p w14:paraId="6523F47A" w14:textId="77777777" w:rsidR="00C64695" w:rsidRPr="00306860" w:rsidRDefault="00C64695" w:rsidP="00474691">
          <w:pPr>
            <w:jc w:val="center"/>
            <w:rPr>
              <w:rFonts w:ascii="Times New Roman" w:hAnsi="Times New Roman" w:cs="Times New Roman"/>
              <w:b w:val="0"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i/>
              <w:color w:val="0000FF"/>
              <w:sz w:val="17"/>
              <w:szCs w:val="17"/>
            </w:rPr>
            <w:t>Grad Sarajevo</w:t>
          </w:r>
        </w:p>
        <w:p w14:paraId="2F66CF01" w14:textId="77777777" w:rsidR="00C64695" w:rsidRPr="00306860" w:rsidRDefault="00C64695" w:rsidP="00474691">
          <w:pPr>
            <w:jc w:val="center"/>
            <w:rPr>
              <w:rFonts w:ascii="Times New Roman" w:hAnsi="Times New Roman" w:cs="Times New Roman"/>
              <w:b w:val="0"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i/>
              <w:color w:val="0000FF"/>
              <w:sz w:val="17"/>
              <w:szCs w:val="17"/>
            </w:rPr>
            <w:t>Općina Novo Sarajevo</w:t>
          </w:r>
        </w:p>
        <w:p w14:paraId="1620154F" w14:textId="77777777" w:rsidR="00C64695" w:rsidRPr="000978E9" w:rsidRDefault="00C64695" w:rsidP="00474691">
          <w:pPr>
            <w:jc w:val="center"/>
            <w:rPr>
              <w:b w:val="0"/>
              <w:i/>
            </w:rPr>
          </w:pPr>
          <w:r w:rsidRPr="00306860">
            <w:rPr>
              <w:rFonts w:ascii="Times New Roman" w:hAnsi="Times New Roman" w:cs="Times New Roman"/>
              <w:i/>
              <w:color w:val="0000FF"/>
              <w:sz w:val="17"/>
              <w:szCs w:val="17"/>
            </w:rPr>
            <w:t>OPĆINSKI NAČELNIK</w:t>
          </w:r>
        </w:p>
      </w:tc>
      <w:tc>
        <w:tcPr>
          <w:tcW w:w="4252" w:type="dxa"/>
          <w:vAlign w:val="center"/>
        </w:tcPr>
        <w:p w14:paraId="67DE3729" w14:textId="0FEAEDBE" w:rsidR="00077D60" w:rsidRDefault="00F227B9" w:rsidP="00077D60">
          <w:pPr>
            <w:pStyle w:val="Header"/>
            <w:jc w:val="center"/>
            <w:rPr>
              <w:rFonts w:ascii="Times New Roman" w:hAnsi="Times New Roman" w:cs="Times New Roman"/>
              <w:b w:val="0"/>
              <w:i/>
              <w:color w:val="0000FF"/>
              <w:sz w:val="16"/>
              <w:szCs w:val="16"/>
              <w14:textOutline w14:w="9525" w14:cap="flat" w14:cmpd="sng" w14:algn="ctr">
                <w14:solidFill>
                  <w14:srgbClr w14:val="0000FF"/>
                </w14:solidFill>
                <w14:prstDash w14:val="solid"/>
                <w14:round/>
              </w14:textOutline>
            </w:rPr>
          </w:pPr>
          <w:r>
            <w:rPr>
              <w:noProof/>
            </w:rPr>
            <w:drawing>
              <wp:anchor distT="0" distB="0" distL="114300" distR="114300" simplePos="0" relativeHeight="251693056" behindDoc="1" locked="0" layoutInCell="1" allowOverlap="1" wp14:anchorId="42AF5157" wp14:editId="3EB6C4BF">
                <wp:simplePos x="3511296" y="219456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7050" cy="683895"/>
                <wp:effectExtent l="0" t="0" r="6350" b="1905"/>
                <wp:wrapSquare wrapText="bothSides"/>
                <wp:docPr id="6" name="Picture 6" descr="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050" cy="683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2F71A54" w14:textId="77777777" w:rsidR="00C64695" w:rsidRPr="00077D60" w:rsidRDefault="00C64695" w:rsidP="00077D60">
          <w:pPr>
            <w:jc w:val="center"/>
          </w:pPr>
        </w:p>
      </w:tc>
      <w:tc>
        <w:tcPr>
          <w:tcW w:w="3402" w:type="dxa"/>
          <w:vAlign w:val="center"/>
        </w:tcPr>
        <w:p w14:paraId="6CB9DAB6" w14:textId="77777777" w:rsidR="00C64695" w:rsidRPr="00306860" w:rsidRDefault="00C64695" w:rsidP="00474691">
          <w:pPr>
            <w:jc w:val="center"/>
            <w:rPr>
              <w:rFonts w:ascii="Times New Roman" w:hAnsi="Times New Roman" w:cs="Times New Roman"/>
              <w:b w:val="0"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i/>
              <w:color w:val="0000FF"/>
              <w:sz w:val="17"/>
              <w:szCs w:val="17"/>
            </w:rPr>
            <w:t>Bosnia and Herzegovina</w:t>
          </w:r>
        </w:p>
        <w:p w14:paraId="31085BEC" w14:textId="77777777" w:rsidR="00C64695" w:rsidRPr="00306860" w:rsidRDefault="00C64695" w:rsidP="00474691">
          <w:pPr>
            <w:jc w:val="center"/>
            <w:rPr>
              <w:rFonts w:ascii="Times New Roman" w:hAnsi="Times New Roman" w:cs="Times New Roman"/>
              <w:b w:val="0"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i/>
              <w:color w:val="0000FF"/>
              <w:sz w:val="17"/>
              <w:szCs w:val="17"/>
            </w:rPr>
            <w:t>Federation of Bosnia and Herzegovina</w:t>
          </w:r>
        </w:p>
        <w:p w14:paraId="28BB447A" w14:textId="77777777" w:rsidR="00C64695" w:rsidRPr="00306860" w:rsidRDefault="00C64695" w:rsidP="00474691">
          <w:pPr>
            <w:jc w:val="center"/>
            <w:rPr>
              <w:rFonts w:ascii="Times New Roman" w:hAnsi="Times New Roman" w:cs="Times New Roman"/>
              <w:b w:val="0"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i/>
              <w:color w:val="0000FF"/>
              <w:sz w:val="17"/>
              <w:szCs w:val="17"/>
            </w:rPr>
            <w:t>Sarajevo Canton</w:t>
          </w:r>
        </w:p>
        <w:p w14:paraId="333ECAB2" w14:textId="77777777" w:rsidR="00C64695" w:rsidRPr="00306860" w:rsidRDefault="00C64695" w:rsidP="00474691">
          <w:pPr>
            <w:jc w:val="center"/>
            <w:rPr>
              <w:rFonts w:ascii="Times New Roman" w:hAnsi="Times New Roman" w:cs="Times New Roman"/>
              <w:b w:val="0"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i/>
              <w:color w:val="0000FF"/>
              <w:sz w:val="17"/>
              <w:szCs w:val="17"/>
            </w:rPr>
            <w:t>City of Sarajevo</w:t>
          </w:r>
        </w:p>
        <w:p w14:paraId="0AF2E85B" w14:textId="77777777" w:rsidR="00C64695" w:rsidRPr="00306860" w:rsidRDefault="00C64695" w:rsidP="00474691">
          <w:pPr>
            <w:jc w:val="center"/>
            <w:rPr>
              <w:rFonts w:ascii="Times New Roman" w:hAnsi="Times New Roman" w:cs="Times New Roman"/>
              <w:b w:val="0"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i/>
              <w:color w:val="0000FF"/>
              <w:sz w:val="17"/>
              <w:szCs w:val="17"/>
            </w:rPr>
            <w:t>Municipality of Novo Sarajevo</w:t>
          </w:r>
        </w:p>
        <w:p w14:paraId="23C8AECC" w14:textId="77777777" w:rsidR="00C64695" w:rsidRPr="000978E9" w:rsidRDefault="00C64695" w:rsidP="00474691">
          <w:pPr>
            <w:jc w:val="center"/>
            <w:rPr>
              <w:rFonts w:ascii="Times New Roman" w:hAnsi="Times New Roman" w:cs="Times New Roman"/>
              <w:b w:val="0"/>
              <w:i/>
              <w:color w:val="0000FF"/>
              <w:sz w:val="16"/>
              <w:szCs w:val="16"/>
              <w14:textOutline w14:w="9525" w14:cap="flat" w14:cmpd="sng" w14:algn="ctr">
                <w14:solidFill>
                  <w14:srgbClr w14:val="0000FF"/>
                </w14:solidFill>
                <w14:prstDash w14:val="solid"/>
                <w14:round/>
              </w14:textOutline>
            </w:rPr>
          </w:pPr>
          <w:r w:rsidRPr="00306860">
            <w:rPr>
              <w:rFonts w:ascii="Times New Roman" w:hAnsi="Times New Roman" w:cs="Times New Roman"/>
              <w:i/>
              <w:color w:val="0000FF"/>
              <w:sz w:val="17"/>
              <w:szCs w:val="17"/>
            </w:rPr>
            <w:t>MUNICIPALITY MAYOR</w:t>
          </w:r>
        </w:p>
      </w:tc>
    </w:tr>
  </w:tbl>
  <w:p w14:paraId="7A4AEDB6" w14:textId="77777777" w:rsidR="00C64695" w:rsidRDefault="00C64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13B5"/>
    <w:multiLevelType w:val="hybridMultilevel"/>
    <w:tmpl w:val="615A448A"/>
    <w:lvl w:ilvl="0" w:tplc="BDE6CB34">
      <w:start w:val="1"/>
      <w:numFmt w:val="decimal"/>
      <w:lvlText w:val="%1."/>
      <w:lvlJc w:val="left"/>
      <w:pPr>
        <w:ind w:left="765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85" w:hanging="360"/>
      </w:pPr>
    </w:lvl>
    <w:lvl w:ilvl="2" w:tplc="041A001B">
      <w:start w:val="1"/>
      <w:numFmt w:val="lowerRoman"/>
      <w:lvlText w:val="%3."/>
      <w:lvlJc w:val="right"/>
      <w:pPr>
        <w:ind w:left="2205" w:hanging="180"/>
      </w:pPr>
    </w:lvl>
    <w:lvl w:ilvl="3" w:tplc="041A000F">
      <w:start w:val="1"/>
      <w:numFmt w:val="decimal"/>
      <w:lvlText w:val="%4."/>
      <w:lvlJc w:val="left"/>
      <w:pPr>
        <w:ind w:left="2925" w:hanging="360"/>
      </w:pPr>
    </w:lvl>
    <w:lvl w:ilvl="4" w:tplc="041A0019">
      <w:start w:val="1"/>
      <w:numFmt w:val="lowerLetter"/>
      <w:lvlText w:val="%5."/>
      <w:lvlJc w:val="left"/>
      <w:pPr>
        <w:ind w:left="3645" w:hanging="360"/>
      </w:pPr>
    </w:lvl>
    <w:lvl w:ilvl="5" w:tplc="041A001B">
      <w:start w:val="1"/>
      <w:numFmt w:val="lowerRoman"/>
      <w:lvlText w:val="%6."/>
      <w:lvlJc w:val="right"/>
      <w:pPr>
        <w:ind w:left="4365" w:hanging="180"/>
      </w:pPr>
    </w:lvl>
    <w:lvl w:ilvl="6" w:tplc="041A000F">
      <w:start w:val="1"/>
      <w:numFmt w:val="decimal"/>
      <w:lvlText w:val="%7."/>
      <w:lvlJc w:val="left"/>
      <w:pPr>
        <w:ind w:left="5085" w:hanging="360"/>
      </w:pPr>
    </w:lvl>
    <w:lvl w:ilvl="7" w:tplc="041A0019">
      <w:start w:val="1"/>
      <w:numFmt w:val="lowerLetter"/>
      <w:lvlText w:val="%8."/>
      <w:lvlJc w:val="left"/>
      <w:pPr>
        <w:ind w:left="5805" w:hanging="360"/>
      </w:pPr>
    </w:lvl>
    <w:lvl w:ilvl="8" w:tplc="041A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D46FE"/>
    <w:multiLevelType w:val="hybridMultilevel"/>
    <w:tmpl w:val="6C5EF434"/>
    <w:lvl w:ilvl="0" w:tplc="16CE1C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942C68"/>
    <w:multiLevelType w:val="hybridMultilevel"/>
    <w:tmpl w:val="9CEC83F4"/>
    <w:lvl w:ilvl="0" w:tplc="91F4B5B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E6926"/>
    <w:multiLevelType w:val="hybridMultilevel"/>
    <w:tmpl w:val="0C96313C"/>
    <w:lvl w:ilvl="0" w:tplc="47FE48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7D62B7"/>
    <w:multiLevelType w:val="hybridMultilevel"/>
    <w:tmpl w:val="A77254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13880"/>
    <w:multiLevelType w:val="hybridMultilevel"/>
    <w:tmpl w:val="5DDC1C46"/>
    <w:lvl w:ilvl="0" w:tplc="D2DA753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F07C95"/>
    <w:multiLevelType w:val="hybridMultilevel"/>
    <w:tmpl w:val="72A82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43">
    <w:abstractNumId w:val="1"/>
  </w:num>
  <w:num w:numId="2" w16cid:durableId="331640272">
    <w:abstractNumId w:val="5"/>
  </w:num>
  <w:num w:numId="3" w16cid:durableId="353263373">
    <w:abstractNumId w:val="3"/>
  </w:num>
  <w:num w:numId="4" w16cid:durableId="973292509">
    <w:abstractNumId w:val="6"/>
  </w:num>
  <w:num w:numId="5" w16cid:durableId="570821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6961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3772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8076537">
    <w:abstractNumId w:val="5"/>
  </w:num>
  <w:num w:numId="9" w16cid:durableId="1481655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4484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32546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470"/>
    <w:rsid w:val="000045CB"/>
    <w:rsid w:val="00016678"/>
    <w:rsid w:val="000324FD"/>
    <w:rsid w:val="000364F6"/>
    <w:rsid w:val="00037A0E"/>
    <w:rsid w:val="00043CAA"/>
    <w:rsid w:val="00077D60"/>
    <w:rsid w:val="00096176"/>
    <w:rsid w:val="00096FE3"/>
    <w:rsid w:val="000978E9"/>
    <w:rsid w:val="000B39DC"/>
    <w:rsid w:val="000C637D"/>
    <w:rsid w:val="000E4F8E"/>
    <w:rsid w:val="00115035"/>
    <w:rsid w:val="0019383C"/>
    <w:rsid w:val="001B17D0"/>
    <w:rsid w:val="001B2A45"/>
    <w:rsid w:val="001C38EF"/>
    <w:rsid w:val="001D0535"/>
    <w:rsid w:val="001F3170"/>
    <w:rsid w:val="00206136"/>
    <w:rsid w:val="00226693"/>
    <w:rsid w:val="00232821"/>
    <w:rsid w:val="00274E35"/>
    <w:rsid w:val="00283393"/>
    <w:rsid w:val="00291B2F"/>
    <w:rsid w:val="002A5434"/>
    <w:rsid w:val="002B7A51"/>
    <w:rsid w:val="002E2587"/>
    <w:rsid w:val="002E4662"/>
    <w:rsid w:val="002F0561"/>
    <w:rsid w:val="002F1EB8"/>
    <w:rsid w:val="00306860"/>
    <w:rsid w:val="0032127F"/>
    <w:rsid w:val="00341854"/>
    <w:rsid w:val="00351ACE"/>
    <w:rsid w:val="003676DF"/>
    <w:rsid w:val="004106FD"/>
    <w:rsid w:val="00422519"/>
    <w:rsid w:val="00433444"/>
    <w:rsid w:val="0045706A"/>
    <w:rsid w:val="0047069D"/>
    <w:rsid w:val="00474691"/>
    <w:rsid w:val="0048641F"/>
    <w:rsid w:val="004A2589"/>
    <w:rsid w:val="004F6C3C"/>
    <w:rsid w:val="00502056"/>
    <w:rsid w:val="005152D4"/>
    <w:rsid w:val="005275C2"/>
    <w:rsid w:val="005353EC"/>
    <w:rsid w:val="00540730"/>
    <w:rsid w:val="00557F90"/>
    <w:rsid w:val="00570895"/>
    <w:rsid w:val="005B2A00"/>
    <w:rsid w:val="005E36FD"/>
    <w:rsid w:val="00623BFD"/>
    <w:rsid w:val="00633F17"/>
    <w:rsid w:val="006550A7"/>
    <w:rsid w:val="00671A25"/>
    <w:rsid w:val="00680E16"/>
    <w:rsid w:val="00682E7C"/>
    <w:rsid w:val="0069498B"/>
    <w:rsid w:val="006F1EBA"/>
    <w:rsid w:val="007346C3"/>
    <w:rsid w:val="0074212D"/>
    <w:rsid w:val="007657C1"/>
    <w:rsid w:val="00783868"/>
    <w:rsid w:val="007B1E9E"/>
    <w:rsid w:val="007B5F74"/>
    <w:rsid w:val="007C334D"/>
    <w:rsid w:val="007D34FA"/>
    <w:rsid w:val="007D43F4"/>
    <w:rsid w:val="007D6BF2"/>
    <w:rsid w:val="00810DFB"/>
    <w:rsid w:val="00824E69"/>
    <w:rsid w:val="00825BAB"/>
    <w:rsid w:val="00827737"/>
    <w:rsid w:val="00842AB9"/>
    <w:rsid w:val="00867470"/>
    <w:rsid w:val="00875706"/>
    <w:rsid w:val="00881BCC"/>
    <w:rsid w:val="00884238"/>
    <w:rsid w:val="008870D8"/>
    <w:rsid w:val="008C02ED"/>
    <w:rsid w:val="008E7472"/>
    <w:rsid w:val="009037A6"/>
    <w:rsid w:val="00910A22"/>
    <w:rsid w:val="00933EDC"/>
    <w:rsid w:val="009342ED"/>
    <w:rsid w:val="009437F6"/>
    <w:rsid w:val="00947FC7"/>
    <w:rsid w:val="009527B2"/>
    <w:rsid w:val="00972FB1"/>
    <w:rsid w:val="009B00F3"/>
    <w:rsid w:val="009B0841"/>
    <w:rsid w:val="009C5E5C"/>
    <w:rsid w:val="009D5DA2"/>
    <w:rsid w:val="00A1372C"/>
    <w:rsid w:val="00A17E41"/>
    <w:rsid w:val="00A318B0"/>
    <w:rsid w:val="00A32442"/>
    <w:rsid w:val="00A54FB1"/>
    <w:rsid w:val="00AA67A9"/>
    <w:rsid w:val="00AB362F"/>
    <w:rsid w:val="00AC26F9"/>
    <w:rsid w:val="00AD3571"/>
    <w:rsid w:val="00AE5F16"/>
    <w:rsid w:val="00B007D0"/>
    <w:rsid w:val="00B04B48"/>
    <w:rsid w:val="00B11045"/>
    <w:rsid w:val="00B128C8"/>
    <w:rsid w:val="00B20F61"/>
    <w:rsid w:val="00B24AF8"/>
    <w:rsid w:val="00B33A68"/>
    <w:rsid w:val="00B541BB"/>
    <w:rsid w:val="00B70CD2"/>
    <w:rsid w:val="00BA3FF2"/>
    <w:rsid w:val="00BF6FEA"/>
    <w:rsid w:val="00C37788"/>
    <w:rsid w:val="00C60FF5"/>
    <w:rsid w:val="00C64695"/>
    <w:rsid w:val="00C65CAD"/>
    <w:rsid w:val="00C702B8"/>
    <w:rsid w:val="00D07925"/>
    <w:rsid w:val="00D1545B"/>
    <w:rsid w:val="00D17774"/>
    <w:rsid w:val="00D33599"/>
    <w:rsid w:val="00D33D23"/>
    <w:rsid w:val="00D4595D"/>
    <w:rsid w:val="00D80C8D"/>
    <w:rsid w:val="00D86EED"/>
    <w:rsid w:val="00D93E8D"/>
    <w:rsid w:val="00DE663C"/>
    <w:rsid w:val="00E01BF5"/>
    <w:rsid w:val="00E17F6C"/>
    <w:rsid w:val="00E740B4"/>
    <w:rsid w:val="00EC598C"/>
    <w:rsid w:val="00EC5EFF"/>
    <w:rsid w:val="00ED6658"/>
    <w:rsid w:val="00EE5A44"/>
    <w:rsid w:val="00EF0042"/>
    <w:rsid w:val="00F05210"/>
    <w:rsid w:val="00F1224C"/>
    <w:rsid w:val="00F13B2B"/>
    <w:rsid w:val="00F227B9"/>
    <w:rsid w:val="00F33F15"/>
    <w:rsid w:val="00F37247"/>
    <w:rsid w:val="00F75E01"/>
    <w:rsid w:val="00F80C70"/>
    <w:rsid w:val="00F844B1"/>
    <w:rsid w:val="00F84815"/>
    <w:rsid w:val="00F915C1"/>
    <w:rsid w:val="00F9372C"/>
    <w:rsid w:val="00FA3F8B"/>
    <w:rsid w:val="00FB2C22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2C1ED"/>
  <w15:chartTrackingRefBased/>
  <w15:docId w15:val="{63D31A1F-8851-4D91-9ED5-09E8408F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8D"/>
    <w:pPr>
      <w:spacing w:after="0" w:line="240" w:lineRule="auto"/>
    </w:pPr>
    <w:rPr>
      <w:rFonts w:ascii="Tahoma" w:eastAsia="Times New Roman" w:hAnsi="Tahoma" w:cs="Tahoma"/>
      <w:b/>
      <w:bCs/>
      <w:spacing w:val="-5"/>
      <w:sz w:val="20"/>
      <w:szCs w:val="20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F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F74"/>
  </w:style>
  <w:style w:type="paragraph" w:styleId="Footer">
    <w:name w:val="footer"/>
    <w:basedOn w:val="Normal"/>
    <w:link w:val="FooterChar"/>
    <w:uiPriority w:val="99"/>
    <w:unhideWhenUsed/>
    <w:rsid w:val="007B5F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F74"/>
  </w:style>
  <w:style w:type="character" w:styleId="Hyperlink">
    <w:name w:val="Hyperlink"/>
    <w:basedOn w:val="DefaultParagraphFont"/>
    <w:rsid w:val="00933E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7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3E8D"/>
    <w:pPr>
      <w:ind w:left="720"/>
      <w:contextualSpacing/>
    </w:pPr>
  </w:style>
  <w:style w:type="table" w:styleId="TableGrid">
    <w:name w:val="Table Grid"/>
    <w:basedOn w:val="TableNormal"/>
    <w:rsid w:val="00D93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7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472"/>
  </w:style>
  <w:style w:type="character" w:customStyle="1" w:styleId="CommentTextChar">
    <w:name w:val="Comment Text Char"/>
    <w:basedOn w:val="DefaultParagraphFont"/>
    <w:link w:val="CommentText"/>
    <w:uiPriority w:val="99"/>
    <w:rsid w:val="008E7472"/>
    <w:rPr>
      <w:rFonts w:ascii="Tahoma" w:eastAsia="Times New Roman" w:hAnsi="Tahoma" w:cs="Tahoma"/>
      <w:b/>
      <w:bCs/>
      <w:spacing w:val="-5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47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472"/>
    <w:rPr>
      <w:rFonts w:ascii="Tahoma" w:eastAsia="Times New Roman" w:hAnsi="Tahoma" w:cs="Tahoma"/>
      <w:b/>
      <w:bCs/>
      <w:spacing w:val="-5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ovosarajevo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Kozic Zelimir</dc:creator>
  <cp:keywords/>
  <dc:description/>
  <cp:lastModifiedBy>Sabina Smajlovic</cp:lastModifiedBy>
  <cp:revision>33</cp:revision>
  <cp:lastPrinted>2025-10-14T09:23:00Z</cp:lastPrinted>
  <dcterms:created xsi:type="dcterms:W3CDTF">2023-01-04T08:58:00Z</dcterms:created>
  <dcterms:modified xsi:type="dcterms:W3CDTF">2025-10-14T09:25:00Z</dcterms:modified>
</cp:coreProperties>
</file>